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Look w:val="04A0" w:firstRow="1" w:lastRow="0" w:firstColumn="1" w:lastColumn="0" w:noHBand="0" w:noVBand="1"/>
      </w:tblPr>
      <w:tblGrid>
        <w:gridCol w:w="1911"/>
        <w:gridCol w:w="134"/>
        <w:gridCol w:w="177"/>
        <w:gridCol w:w="371"/>
        <w:gridCol w:w="1375"/>
        <w:gridCol w:w="374"/>
        <w:gridCol w:w="1914"/>
        <w:gridCol w:w="447"/>
        <w:gridCol w:w="1120"/>
        <w:gridCol w:w="1193"/>
      </w:tblGrid>
      <w:tr w:rsidR="008B7EFE" w14:paraId="209B5785" w14:textId="77777777" w:rsidTr="008B7EFE">
        <w:tc>
          <w:tcPr>
            <w:tcW w:w="9016" w:type="dxa"/>
            <w:gridSpan w:val="10"/>
            <w:tcBorders>
              <w:top w:val="single" w:sz="4" w:space="0" w:color="auto"/>
              <w:left w:val="single" w:sz="4" w:space="0" w:color="auto"/>
              <w:bottom w:val="single" w:sz="4" w:space="0" w:color="auto"/>
              <w:right w:val="single" w:sz="4" w:space="0" w:color="auto"/>
            </w:tcBorders>
            <w:hideMark/>
          </w:tcPr>
          <w:p w14:paraId="439E07BB" w14:textId="503AED19" w:rsidR="008B7EFE" w:rsidRDefault="008B7EFE">
            <w:pPr>
              <w:rPr>
                <w:rFonts w:cs="Times New Roman (Body CS)"/>
                <w:b/>
              </w:rPr>
            </w:pPr>
            <w:r>
              <w:rPr>
                <w:rFonts w:cs="Times New Roman (Body CS)"/>
                <w:b/>
              </w:rPr>
              <w:t>Woo</w:t>
            </w:r>
            <w:r w:rsidR="00CB2007">
              <w:rPr>
                <w:rFonts w:cs="Times New Roman (Body CS)"/>
                <w:b/>
              </w:rPr>
              <w:t>d</w:t>
            </w:r>
            <w:r>
              <w:rPr>
                <w:rFonts w:cs="Times New Roman (Body CS)"/>
                <w:b/>
              </w:rPr>
              <w:t>forde Residents Association Membership</w:t>
            </w:r>
            <w:r w:rsidR="007D66C5">
              <w:rPr>
                <w:rFonts w:cs="Times New Roman (Body CS)"/>
                <w:b/>
              </w:rPr>
              <w:t xml:space="preserve"> </w:t>
            </w:r>
            <w:r>
              <w:rPr>
                <w:rFonts w:cs="Times New Roman (Body CS)"/>
                <w:b/>
              </w:rPr>
              <w:t xml:space="preserve">/ Membership Renewal Application </w:t>
            </w:r>
          </w:p>
        </w:tc>
      </w:tr>
      <w:tr w:rsidR="008B7EFE" w14:paraId="5E367D5B" w14:textId="77777777" w:rsidTr="008B7EFE">
        <w:tc>
          <w:tcPr>
            <w:tcW w:w="9016" w:type="dxa"/>
            <w:gridSpan w:val="10"/>
            <w:tcBorders>
              <w:top w:val="single" w:sz="4" w:space="0" w:color="auto"/>
              <w:left w:val="single" w:sz="4" w:space="0" w:color="auto"/>
              <w:bottom w:val="single" w:sz="4" w:space="0" w:color="auto"/>
              <w:right w:val="single" w:sz="4" w:space="0" w:color="auto"/>
            </w:tcBorders>
          </w:tcPr>
          <w:p w14:paraId="027940D8" w14:textId="77777777" w:rsidR="008B7EFE" w:rsidRDefault="008B7EFE">
            <w:r>
              <w:t>Name</w:t>
            </w:r>
          </w:p>
          <w:p w14:paraId="00B94270" w14:textId="77777777" w:rsidR="008B7EFE" w:rsidRDefault="008B7EFE"/>
        </w:tc>
      </w:tr>
      <w:tr w:rsidR="008B7EFE" w14:paraId="1CCA09A3" w14:textId="77777777" w:rsidTr="008B7EFE">
        <w:tc>
          <w:tcPr>
            <w:tcW w:w="9016" w:type="dxa"/>
            <w:gridSpan w:val="10"/>
            <w:tcBorders>
              <w:top w:val="single" w:sz="4" w:space="0" w:color="auto"/>
              <w:left w:val="single" w:sz="4" w:space="0" w:color="auto"/>
              <w:bottom w:val="single" w:sz="4" w:space="0" w:color="auto"/>
              <w:right w:val="single" w:sz="4" w:space="0" w:color="auto"/>
            </w:tcBorders>
          </w:tcPr>
          <w:p w14:paraId="4A763C64" w14:textId="77777777" w:rsidR="008B7EFE" w:rsidRDefault="008B7EFE">
            <w:r>
              <w:t>Address</w:t>
            </w:r>
          </w:p>
          <w:p w14:paraId="34F7AD8F" w14:textId="77777777" w:rsidR="008B7EFE" w:rsidRDefault="008B7EFE"/>
        </w:tc>
      </w:tr>
      <w:tr w:rsidR="008B7EFE" w14:paraId="531EE0E4" w14:textId="77777777" w:rsidTr="008B7EFE">
        <w:tc>
          <w:tcPr>
            <w:tcW w:w="9016" w:type="dxa"/>
            <w:gridSpan w:val="10"/>
            <w:tcBorders>
              <w:top w:val="single" w:sz="4" w:space="0" w:color="auto"/>
              <w:left w:val="single" w:sz="4" w:space="0" w:color="auto"/>
              <w:bottom w:val="single" w:sz="4" w:space="0" w:color="auto"/>
              <w:right w:val="single" w:sz="4" w:space="0" w:color="auto"/>
            </w:tcBorders>
          </w:tcPr>
          <w:p w14:paraId="0DE07F05" w14:textId="60CF6FDC" w:rsidR="008B7EFE" w:rsidRDefault="008B7EFE">
            <w:r>
              <w:t>Preferred contact number</w:t>
            </w:r>
          </w:p>
          <w:p w14:paraId="78759D42" w14:textId="77777777" w:rsidR="008B7EFE" w:rsidRDefault="008B7EFE"/>
        </w:tc>
      </w:tr>
      <w:tr w:rsidR="008B7EFE" w14:paraId="1560D623" w14:textId="77777777" w:rsidTr="008B7EFE">
        <w:tc>
          <w:tcPr>
            <w:tcW w:w="9016" w:type="dxa"/>
            <w:gridSpan w:val="10"/>
            <w:tcBorders>
              <w:top w:val="single" w:sz="4" w:space="0" w:color="auto"/>
              <w:left w:val="single" w:sz="4" w:space="0" w:color="auto"/>
              <w:bottom w:val="single" w:sz="4" w:space="0" w:color="auto"/>
              <w:right w:val="single" w:sz="4" w:space="0" w:color="auto"/>
            </w:tcBorders>
          </w:tcPr>
          <w:p w14:paraId="62A664AA" w14:textId="77777777" w:rsidR="008B7EFE" w:rsidRDefault="008B7EFE">
            <w:r>
              <w:t xml:space="preserve">Email </w:t>
            </w:r>
          </w:p>
          <w:p w14:paraId="2470C5CC" w14:textId="77777777" w:rsidR="008B7EFE" w:rsidRDefault="008B7EFE"/>
        </w:tc>
      </w:tr>
      <w:tr w:rsidR="008B7EFE" w14:paraId="0F8D4B4E" w14:textId="77777777" w:rsidTr="008B7EFE">
        <w:trPr>
          <w:trHeight w:val="365"/>
        </w:trPr>
        <w:tc>
          <w:tcPr>
            <w:tcW w:w="9016" w:type="dxa"/>
            <w:gridSpan w:val="10"/>
            <w:tcBorders>
              <w:top w:val="single" w:sz="4" w:space="0" w:color="auto"/>
              <w:left w:val="single" w:sz="4" w:space="0" w:color="auto"/>
              <w:bottom w:val="single" w:sz="4" w:space="0" w:color="auto"/>
              <w:right w:val="single" w:sz="4" w:space="0" w:color="auto"/>
            </w:tcBorders>
            <w:hideMark/>
          </w:tcPr>
          <w:p w14:paraId="3F03CAF1" w14:textId="77777777" w:rsidR="008B7EFE" w:rsidRDefault="008B7EFE">
            <w:r>
              <w:rPr>
                <w:rFonts w:cs="Times New Roman (Body CS)"/>
                <w:b/>
              </w:rPr>
              <w:t>Annual Subscription</w:t>
            </w:r>
            <w:r>
              <w:t xml:space="preserve"> – please type </w:t>
            </w:r>
            <w:r>
              <w:rPr>
                <w:rFonts w:cs="Times New Roman (Body CS)"/>
                <w:b/>
              </w:rPr>
              <w:t>X</w:t>
            </w:r>
            <w:r>
              <w:t xml:space="preserve"> in the appropriate box</w:t>
            </w:r>
          </w:p>
        </w:tc>
      </w:tr>
      <w:tr w:rsidR="008B7EFE" w14:paraId="1FBD837A" w14:textId="77777777" w:rsidTr="008B7EFE">
        <w:tc>
          <w:tcPr>
            <w:tcW w:w="1911" w:type="dxa"/>
            <w:tcBorders>
              <w:top w:val="single" w:sz="4" w:space="0" w:color="auto"/>
              <w:left w:val="single" w:sz="4" w:space="0" w:color="auto"/>
              <w:bottom w:val="single" w:sz="4" w:space="0" w:color="auto"/>
              <w:right w:val="single" w:sz="4" w:space="0" w:color="auto"/>
            </w:tcBorders>
          </w:tcPr>
          <w:p w14:paraId="3A8EBB50" w14:textId="654247C0" w:rsidR="008B7EFE" w:rsidRDefault="00D27CCD">
            <w:r>
              <w:t>1 x year</w:t>
            </w:r>
            <w:r w:rsidR="008B7EFE">
              <w:t xml:space="preserve"> $10.00 </w:t>
            </w:r>
          </w:p>
          <w:p w14:paraId="10B4CCF3" w14:textId="77777777" w:rsidR="008B7EFE" w:rsidRDefault="008B7EFE"/>
        </w:tc>
        <w:tc>
          <w:tcPr>
            <w:tcW w:w="311" w:type="dxa"/>
            <w:gridSpan w:val="2"/>
            <w:tcBorders>
              <w:top w:val="single" w:sz="4" w:space="0" w:color="auto"/>
              <w:left w:val="single" w:sz="4" w:space="0" w:color="auto"/>
              <w:bottom w:val="single" w:sz="4" w:space="0" w:color="auto"/>
              <w:right w:val="single" w:sz="4" w:space="0" w:color="auto"/>
            </w:tcBorders>
          </w:tcPr>
          <w:p w14:paraId="03273470" w14:textId="77777777" w:rsidR="008B7EFE" w:rsidRDefault="008B7EFE"/>
          <w:p w14:paraId="12135BF8" w14:textId="77777777" w:rsidR="008B7EFE" w:rsidRDefault="008B7EFE"/>
        </w:tc>
        <w:tc>
          <w:tcPr>
            <w:tcW w:w="1746" w:type="dxa"/>
            <w:gridSpan w:val="2"/>
            <w:tcBorders>
              <w:top w:val="single" w:sz="4" w:space="0" w:color="auto"/>
              <w:left w:val="single" w:sz="4" w:space="0" w:color="auto"/>
              <w:bottom w:val="single" w:sz="4" w:space="0" w:color="auto"/>
              <w:right w:val="single" w:sz="4" w:space="0" w:color="auto"/>
            </w:tcBorders>
          </w:tcPr>
          <w:p w14:paraId="46F8FCFA" w14:textId="126A50D6" w:rsidR="008B7EFE" w:rsidRDefault="008B7EFE" w:rsidP="008B7EFE">
            <w:r>
              <w:t>2 x y</w:t>
            </w:r>
            <w:r w:rsidR="00D27CCD">
              <w:t>ea</w:t>
            </w:r>
            <w:r>
              <w:t>rs $20</w:t>
            </w:r>
          </w:p>
        </w:tc>
        <w:tc>
          <w:tcPr>
            <w:tcW w:w="374" w:type="dxa"/>
            <w:tcBorders>
              <w:top w:val="single" w:sz="4" w:space="0" w:color="auto"/>
              <w:left w:val="single" w:sz="4" w:space="0" w:color="auto"/>
              <w:bottom w:val="single" w:sz="4" w:space="0" w:color="auto"/>
              <w:right w:val="single" w:sz="4" w:space="0" w:color="auto"/>
            </w:tcBorders>
          </w:tcPr>
          <w:p w14:paraId="590DD95C" w14:textId="77777777" w:rsidR="008B7EFE" w:rsidRDefault="008B7EFE"/>
          <w:p w14:paraId="035896C3" w14:textId="77777777" w:rsidR="008B7EFE" w:rsidRDefault="008B7EFE"/>
        </w:tc>
        <w:tc>
          <w:tcPr>
            <w:tcW w:w="1914" w:type="dxa"/>
            <w:tcBorders>
              <w:top w:val="single" w:sz="4" w:space="0" w:color="auto"/>
              <w:left w:val="single" w:sz="4" w:space="0" w:color="auto"/>
              <w:bottom w:val="single" w:sz="4" w:space="0" w:color="auto"/>
              <w:right w:val="single" w:sz="4" w:space="0" w:color="auto"/>
            </w:tcBorders>
          </w:tcPr>
          <w:p w14:paraId="2203C9FB" w14:textId="4FA865E0" w:rsidR="008B7EFE" w:rsidRDefault="00D27CCD">
            <w:r>
              <w:t xml:space="preserve">Optional </w:t>
            </w:r>
            <w:r w:rsidR="008B7EFE">
              <w:t xml:space="preserve">Donation </w:t>
            </w:r>
          </w:p>
        </w:tc>
        <w:tc>
          <w:tcPr>
            <w:tcW w:w="447" w:type="dxa"/>
            <w:tcBorders>
              <w:top w:val="single" w:sz="4" w:space="0" w:color="auto"/>
              <w:left w:val="single" w:sz="4" w:space="0" w:color="auto"/>
              <w:bottom w:val="single" w:sz="4" w:space="0" w:color="auto"/>
              <w:right w:val="single" w:sz="4" w:space="0" w:color="auto"/>
            </w:tcBorders>
          </w:tcPr>
          <w:p w14:paraId="06686F70" w14:textId="77777777" w:rsidR="008B7EFE" w:rsidRDefault="008B7EFE"/>
          <w:p w14:paraId="6F87D993" w14:textId="77777777" w:rsidR="008B7EFE" w:rsidRDefault="008B7EFE"/>
        </w:tc>
        <w:tc>
          <w:tcPr>
            <w:tcW w:w="1120" w:type="dxa"/>
            <w:tcBorders>
              <w:top w:val="single" w:sz="4" w:space="0" w:color="auto"/>
              <w:left w:val="single" w:sz="4" w:space="0" w:color="auto"/>
              <w:bottom w:val="single" w:sz="4" w:space="0" w:color="auto"/>
              <w:right w:val="nil"/>
            </w:tcBorders>
            <w:hideMark/>
          </w:tcPr>
          <w:p w14:paraId="49B2DDF4" w14:textId="13ABE242" w:rsidR="008B7EFE" w:rsidRDefault="00D27CCD">
            <w:r>
              <w:t>$</w:t>
            </w:r>
          </w:p>
        </w:tc>
        <w:tc>
          <w:tcPr>
            <w:tcW w:w="1193" w:type="dxa"/>
            <w:tcBorders>
              <w:top w:val="single" w:sz="4" w:space="0" w:color="auto"/>
              <w:left w:val="nil"/>
              <w:bottom w:val="single" w:sz="4" w:space="0" w:color="auto"/>
              <w:right w:val="single" w:sz="4" w:space="0" w:color="auto"/>
            </w:tcBorders>
            <w:hideMark/>
          </w:tcPr>
          <w:p w14:paraId="6DF9B5BA" w14:textId="5715F3BF" w:rsidR="008B7EFE" w:rsidRDefault="008B7EFE"/>
        </w:tc>
      </w:tr>
      <w:tr w:rsidR="008B7EFE" w14:paraId="25983B16" w14:textId="77777777" w:rsidTr="008B7EFE">
        <w:trPr>
          <w:trHeight w:val="393"/>
        </w:trPr>
        <w:tc>
          <w:tcPr>
            <w:tcW w:w="9016" w:type="dxa"/>
            <w:gridSpan w:val="10"/>
            <w:tcBorders>
              <w:top w:val="single" w:sz="4" w:space="0" w:color="auto"/>
              <w:left w:val="single" w:sz="4" w:space="0" w:color="auto"/>
              <w:bottom w:val="single" w:sz="4" w:space="0" w:color="auto"/>
              <w:right w:val="single" w:sz="4" w:space="0" w:color="auto"/>
            </w:tcBorders>
            <w:hideMark/>
          </w:tcPr>
          <w:p w14:paraId="4469B02B" w14:textId="77777777" w:rsidR="008B7EFE" w:rsidRDefault="008B7EFE">
            <w:r>
              <w:rPr>
                <w:rFonts w:cs="Times New Roman (Body CS)"/>
                <w:b/>
              </w:rPr>
              <w:t xml:space="preserve">Payment </w:t>
            </w:r>
            <w:r>
              <w:t xml:space="preserve">– please type </w:t>
            </w:r>
            <w:r>
              <w:rPr>
                <w:rFonts w:cs="Times New Roman (Body CS)"/>
                <w:b/>
              </w:rPr>
              <w:t>X</w:t>
            </w:r>
            <w:r>
              <w:t xml:space="preserve"> in the appropriate box</w:t>
            </w:r>
          </w:p>
        </w:tc>
      </w:tr>
      <w:tr w:rsidR="008B7EFE" w14:paraId="7004EB66" w14:textId="77777777" w:rsidTr="008B7EFE">
        <w:tc>
          <w:tcPr>
            <w:tcW w:w="2045" w:type="dxa"/>
            <w:gridSpan w:val="2"/>
            <w:tcBorders>
              <w:top w:val="single" w:sz="4" w:space="0" w:color="auto"/>
              <w:left w:val="single" w:sz="4" w:space="0" w:color="auto"/>
              <w:bottom w:val="single" w:sz="4" w:space="0" w:color="auto"/>
              <w:right w:val="single" w:sz="4" w:space="0" w:color="auto"/>
            </w:tcBorders>
          </w:tcPr>
          <w:p w14:paraId="5C1F902F" w14:textId="30C66655" w:rsidR="008B7EFE" w:rsidRDefault="008B7EFE">
            <w:pPr>
              <w:rPr>
                <w:rFonts w:cs="Times New Roman (Body CS)"/>
                <w:sz w:val="20"/>
              </w:rPr>
            </w:pPr>
            <w:r>
              <w:t xml:space="preserve">EFT </w:t>
            </w:r>
            <w:r>
              <w:rPr>
                <w:rFonts w:cs="Times New Roman (Body CS)"/>
                <w:sz w:val="20"/>
              </w:rPr>
              <w:t>(Electronic Funds Transfer)</w:t>
            </w:r>
          </w:p>
          <w:p w14:paraId="41EB4912" w14:textId="77777777" w:rsidR="008B7EFE" w:rsidRDefault="008B7EFE">
            <w:pPr>
              <w:rPr>
                <w:rFonts w:cs="Times New Roman (Body CS)"/>
                <w:sz w:val="20"/>
              </w:rPr>
            </w:pPr>
          </w:p>
          <w:p w14:paraId="7A5F03E3" w14:textId="2A8E95DA" w:rsidR="008B7EFE" w:rsidRDefault="002D4D0D">
            <w:r>
              <w:rPr>
                <w:rFonts w:cs="Times New Roman (Body CS)"/>
                <w:sz w:val="20"/>
              </w:rPr>
              <w:t>Preferred</w:t>
            </w:r>
          </w:p>
        </w:tc>
        <w:tc>
          <w:tcPr>
            <w:tcW w:w="548" w:type="dxa"/>
            <w:gridSpan w:val="2"/>
            <w:tcBorders>
              <w:top w:val="single" w:sz="4" w:space="0" w:color="auto"/>
              <w:left w:val="single" w:sz="4" w:space="0" w:color="auto"/>
              <w:bottom w:val="single" w:sz="4" w:space="0" w:color="auto"/>
              <w:right w:val="single" w:sz="4" w:space="0" w:color="auto"/>
            </w:tcBorders>
          </w:tcPr>
          <w:p w14:paraId="2A251F31" w14:textId="77777777" w:rsidR="008B7EFE" w:rsidRDefault="008B7EFE"/>
        </w:tc>
        <w:tc>
          <w:tcPr>
            <w:tcW w:w="6423" w:type="dxa"/>
            <w:gridSpan w:val="6"/>
            <w:tcBorders>
              <w:top w:val="single" w:sz="4" w:space="0" w:color="auto"/>
              <w:left w:val="single" w:sz="4" w:space="0" w:color="auto"/>
              <w:bottom w:val="single" w:sz="4" w:space="0" w:color="auto"/>
              <w:right w:val="single" w:sz="4" w:space="0" w:color="auto"/>
            </w:tcBorders>
            <w:hideMark/>
          </w:tcPr>
          <w:p w14:paraId="6D2A5ADD" w14:textId="2C7BD85F" w:rsidR="008B7EFE" w:rsidRDefault="008B7EFE">
            <w:r>
              <w:t>Account name:  Woodforde Resident Assoc</w:t>
            </w:r>
          </w:p>
          <w:p w14:paraId="1C5DCBDF" w14:textId="36DD9217" w:rsidR="00967794" w:rsidRDefault="002D4D0D">
            <w:r>
              <w:t>c/o</w:t>
            </w:r>
            <w:r w:rsidR="00967794">
              <w:t xml:space="preserve"> 20 Tay Rd Woodforde SA 5072</w:t>
            </w:r>
          </w:p>
          <w:p w14:paraId="4D133401" w14:textId="77777777" w:rsidR="008B7EFE" w:rsidRDefault="008B7EFE"/>
          <w:p w14:paraId="4E65B2D4" w14:textId="77777777" w:rsidR="00303A7A" w:rsidRDefault="008B7EFE">
            <w:r w:rsidRPr="008B7EFE">
              <w:t xml:space="preserve">BSB: 085-005 </w:t>
            </w:r>
          </w:p>
          <w:p w14:paraId="5029843D" w14:textId="29697978" w:rsidR="008B7EFE" w:rsidRDefault="008B7EFE">
            <w:r w:rsidRPr="008B7EFE">
              <w:t>Acc: 303088652</w:t>
            </w:r>
          </w:p>
          <w:p w14:paraId="4C62924A" w14:textId="77777777" w:rsidR="008B7EFE" w:rsidRDefault="008B7EFE"/>
          <w:p w14:paraId="1045C2C2" w14:textId="77777777" w:rsidR="008B7EFE" w:rsidRDefault="008B7EFE">
            <w:r>
              <w:t>Please include your initials and surname as the payment reference</w:t>
            </w:r>
          </w:p>
          <w:p w14:paraId="32F155EC" w14:textId="77777777" w:rsidR="00967794" w:rsidRDefault="00967794"/>
          <w:p w14:paraId="0CECB5BE" w14:textId="6833E1C7" w:rsidR="00967794" w:rsidRDefault="00967794">
            <w:r>
              <w:t xml:space="preserve">If you prefer a cash </w:t>
            </w:r>
            <w:proofErr w:type="gramStart"/>
            <w:r>
              <w:t>payment</w:t>
            </w:r>
            <w:proofErr w:type="gramEnd"/>
            <w:r>
              <w:t xml:space="preserve"> please </w:t>
            </w:r>
            <w:r w:rsidR="000B4E01">
              <w:t>Janet Spouse</w:t>
            </w:r>
            <w:r w:rsidR="007D66C5">
              <w:t>, President</w:t>
            </w:r>
            <w:r w:rsidR="000B4E01">
              <w:t xml:space="preserve"> </w:t>
            </w:r>
            <w:r w:rsidR="002D4D0D">
              <w:t>by email</w:t>
            </w:r>
            <w:r w:rsidR="00303A7A">
              <w:t xml:space="preserve"> at</w:t>
            </w:r>
            <w:r w:rsidR="007D66C5">
              <w:t xml:space="preserve"> president@wra.asn.au</w:t>
            </w:r>
          </w:p>
        </w:tc>
      </w:tr>
      <w:tr w:rsidR="008B7EFE" w14:paraId="0E2DC35D" w14:textId="77777777" w:rsidTr="008B7EFE">
        <w:trPr>
          <w:trHeight w:val="1880"/>
        </w:trPr>
        <w:tc>
          <w:tcPr>
            <w:tcW w:w="9016" w:type="dxa"/>
            <w:gridSpan w:val="10"/>
            <w:tcBorders>
              <w:top w:val="single" w:sz="4" w:space="0" w:color="auto"/>
              <w:left w:val="single" w:sz="4" w:space="0" w:color="auto"/>
              <w:bottom w:val="single" w:sz="4" w:space="0" w:color="auto"/>
              <w:right w:val="single" w:sz="4" w:space="0" w:color="auto"/>
            </w:tcBorders>
            <w:hideMark/>
          </w:tcPr>
          <w:p w14:paraId="013BAC6D" w14:textId="77777777" w:rsidR="00967794" w:rsidRDefault="00967794">
            <w:pPr>
              <w:rPr>
                <w:rFonts w:cs="Times New Roman (Body CS)"/>
                <w:b/>
              </w:rPr>
            </w:pPr>
          </w:p>
          <w:p w14:paraId="2EC0E66A" w14:textId="7624F9EA" w:rsidR="00EC4361" w:rsidRPr="007D66C5" w:rsidRDefault="008B7EFE">
            <w:pPr>
              <w:rPr>
                <w:rFonts w:cs="Times New Roman (Body CS)"/>
                <w:b/>
              </w:rPr>
            </w:pPr>
            <w:r>
              <w:rPr>
                <w:rFonts w:cs="Times New Roman (Body CS)"/>
                <w:b/>
              </w:rPr>
              <w:t xml:space="preserve">By </w:t>
            </w:r>
            <w:r w:rsidR="00967794">
              <w:rPr>
                <w:rFonts w:cs="Times New Roman (Body CS)"/>
                <w:b/>
              </w:rPr>
              <w:t>paying your fee</w:t>
            </w:r>
            <w:r>
              <w:rPr>
                <w:rFonts w:cs="Times New Roman (Body CS)"/>
                <w:b/>
              </w:rPr>
              <w:t xml:space="preserve">, dating and returning this form to </w:t>
            </w:r>
            <w:r w:rsidR="00967794">
              <w:rPr>
                <w:rFonts w:cs="Times New Roman (Body CS)"/>
                <w:b/>
              </w:rPr>
              <w:t>WRA</w:t>
            </w:r>
            <w:r>
              <w:rPr>
                <w:rFonts w:cs="Times New Roman (Body CS)"/>
                <w:b/>
              </w:rPr>
              <w:t xml:space="preserve"> by email </w:t>
            </w:r>
            <w:r w:rsidR="007D66C5" w:rsidRPr="007D66C5">
              <w:rPr>
                <w:rFonts w:cs="Times New Roman (Body CS)"/>
                <w:b/>
              </w:rPr>
              <w:t>president@wra.asn.au</w:t>
            </w:r>
            <w:r>
              <w:rPr>
                <w:rFonts w:cs="Times New Roman (Body CS)"/>
                <w:b/>
              </w:rPr>
              <w:t xml:space="preserve"> </w:t>
            </w:r>
            <w:r w:rsidR="00303A7A">
              <w:rPr>
                <w:rFonts w:cs="Times New Roman (Body CS)"/>
                <w:b/>
              </w:rPr>
              <w:t xml:space="preserve">or post </w:t>
            </w:r>
            <w:r>
              <w:rPr>
                <w:rFonts w:cs="Times New Roman (Body CS)"/>
                <w:b/>
              </w:rPr>
              <w:t>you agree to the following</w:t>
            </w:r>
            <w:r w:rsidRPr="007D66C5">
              <w:rPr>
                <w:rFonts w:cs="Times New Roman (Body CS)"/>
                <w:b/>
              </w:rPr>
              <w:t xml:space="preserve">: </w:t>
            </w:r>
          </w:p>
          <w:p w14:paraId="7DCFE827" w14:textId="77777777" w:rsidR="007D66C5" w:rsidRDefault="007D66C5"/>
          <w:p w14:paraId="673543C2" w14:textId="7596BBC3" w:rsidR="008B7EFE" w:rsidRDefault="008B7EFE">
            <w:r>
              <w:t xml:space="preserve">I confirm that I reside in the area covered by the </w:t>
            </w:r>
            <w:r w:rsidR="00967794">
              <w:t>WRA</w:t>
            </w:r>
            <w:r>
              <w:t xml:space="preserve">.  </w:t>
            </w:r>
            <w:r>
              <w:br/>
              <w:t>I support the Objectives of the Association and agree to abide by the rules in accordance with the Association’s Constitution.</w:t>
            </w:r>
            <w:r w:rsidR="00626145">
              <w:t xml:space="preserve"> (see website for details)</w:t>
            </w:r>
            <w:r w:rsidR="00303A7A">
              <w:t>.</w:t>
            </w:r>
          </w:p>
          <w:p w14:paraId="5B1E23F4" w14:textId="77777777" w:rsidR="00303A7A" w:rsidRDefault="00303A7A"/>
          <w:p w14:paraId="1B79866D" w14:textId="77777777" w:rsidR="00967794" w:rsidRDefault="00967794"/>
          <w:p w14:paraId="5AA20636" w14:textId="1947E130" w:rsidR="00303A7A" w:rsidRPr="00303A7A" w:rsidRDefault="00967794">
            <w:pPr>
              <w:rPr>
                <w:rFonts w:cs="Times New Roman (Body CS)"/>
                <w:b/>
              </w:rPr>
            </w:pPr>
            <w:r>
              <w:rPr>
                <w:rFonts w:cs="Times New Roman (Body CS)"/>
                <w:b/>
              </w:rPr>
              <w:t>Signature:</w:t>
            </w:r>
            <w:r w:rsidR="00303A7A">
              <w:rPr>
                <w:rFonts w:cs="Times New Roman (Body CS)"/>
                <w:b/>
              </w:rPr>
              <w:t xml:space="preserve">                                                                       </w:t>
            </w:r>
            <w:r w:rsidR="008B7EFE">
              <w:rPr>
                <w:rFonts w:cs="Times New Roman (Body CS)"/>
                <w:b/>
              </w:rPr>
              <w:t>Date</w:t>
            </w:r>
            <w:r w:rsidR="008B7EFE">
              <w:t>:</w:t>
            </w:r>
            <w:r w:rsidR="00626145">
              <w:t xml:space="preserve">          </w:t>
            </w:r>
          </w:p>
          <w:p w14:paraId="5191813E" w14:textId="77777777" w:rsidR="00303A7A" w:rsidRDefault="00303A7A"/>
          <w:p w14:paraId="08A061B3" w14:textId="14D52FA5" w:rsidR="008B7EFE" w:rsidRDefault="00626145">
            <w:r>
              <w:t xml:space="preserve">        </w:t>
            </w:r>
          </w:p>
          <w:p w14:paraId="01755AEC" w14:textId="4D303D9D" w:rsidR="00967794" w:rsidRDefault="00967794"/>
        </w:tc>
      </w:tr>
    </w:tbl>
    <w:p w14:paraId="0CAC8009" w14:textId="77777777" w:rsidR="008B7EFE" w:rsidRDefault="008B7EFE" w:rsidP="008B7EFE"/>
    <w:p w14:paraId="50B88F8E" w14:textId="42E98C54" w:rsidR="008B7EFE" w:rsidRDefault="00967794" w:rsidP="008B7EFE">
      <w:r>
        <w:t>WRA</w:t>
      </w:r>
      <w:r w:rsidR="008B7EFE">
        <w:t xml:space="preserve"> is an organisation representing the interests of </w:t>
      </w:r>
      <w:r>
        <w:t>its</w:t>
      </w:r>
      <w:r w:rsidR="008B7EFE">
        <w:t xml:space="preserve"> residents </w:t>
      </w:r>
      <w:r>
        <w:t>and we</w:t>
      </w:r>
      <w:r w:rsidR="008B7EFE">
        <w:t xml:space="preserve"> strive to </w:t>
      </w:r>
      <w:r>
        <w:t>support and promote our community to the council and state government.  We also look to maximise the best outcome for residents during the boundary realignment proposal from the Campbeltown City Council who are attempting to take Woodforde from the Adelaide Hills Council.</w:t>
      </w:r>
    </w:p>
    <w:p w14:paraId="53681835" w14:textId="77777777" w:rsidR="008B7EFE" w:rsidRDefault="008B7EFE" w:rsidP="008B7EFE"/>
    <w:p w14:paraId="279E45D4" w14:textId="6D6CE20E" w:rsidR="00967794" w:rsidRDefault="00967794" w:rsidP="008B7EFE">
      <w:r>
        <w:t xml:space="preserve">The WRA looks to maximise </w:t>
      </w:r>
      <w:r w:rsidR="00A45A67">
        <w:t>I</w:t>
      </w:r>
      <w:r>
        <w:t>nfrastructure</w:t>
      </w:r>
      <w:r w:rsidR="00A45A67">
        <w:t xml:space="preserve"> &amp; Planning</w:t>
      </w:r>
      <w:r>
        <w:t xml:space="preserve"> / </w:t>
      </w:r>
      <w:r w:rsidR="00A45A67">
        <w:t>R</w:t>
      </w:r>
      <w:r>
        <w:t>oads and</w:t>
      </w:r>
      <w:r w:rsidR="00A45A67">
        <w:t xml:space="preserve"> T</w:t>
      </w:r>
      <w:r>
        <w:t xml:space="preserve">ransport and </w:t>
      </w:r>
      <w:r w:rsidR="00875854">
        <w:t>C</w:t>
      </w:r>
      <w:r>
        <w:t xml:space="preserve">ommunity </w:t>
      </w:r>
      <w:r w:rsidR="00875854">
        <w:t>E</w:t>
      </w:r>
      <w:r>
        <w:t xml:space="preserve">ngagement that furthers the </w:t>
      </w:r>
      <w:proofErr w:type="gramStart"/>
      <w:r>
        <w:t>residents</w:t>
      </w:r>
      <w:proofErr w:type="gramEnd"/>
      <w:r>
        <w:t xml:space="preserve"> quality of living </w:t>
      </w:r>
      <w:r w:rsidR="00875854">
        <w:t>with</w:t>
      </w:r>
      <w:r>
        <w:t xml:space="preserve">in our area. </w:t>
      </w:r>
    </w:p>
    <w:sectPr w:rsidR="0096779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FEF10" w14:textId="77777777" w:rsidR="00C86B03" w:rsidRDefault="00C86B03" w:rsidP="008B7EFE">
      <w:r>
        <w:separator/>
      </w:r>
    </w:p>
  </w:endnote>
  <w:endnote w:type="continuationSeparator" w:id="0">
    <w:p w14:paraId="4E722B81" w14:textId="77777777" w:rsidR="00C86B03" w:rsidRDefault="00C86B03" w:rsidP="008B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290E0" w14:textId="77777777" w:rsidR="00C86B03" w:rsidRDefault="00C86B03" w:rsidP="008B7EFE">
      <w:r>
        <w:separator/>
      </w:r>
    </w:p>
  </w:footnote>
  <w:footnote w:type="continuationSeparator" w:id="0">
    <w:p w14:paraId="5D4E9B1A" w14:textId="77777777" w:rsidR="00C86B03" w:rsidRDefault="00C86B03" w:rsidP="008B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0DB89" w14:textId="6F7E6F33" w:rsidR="008B7EFE" w:rsidRDefault="008B7EFE">
    <w:pPr>
      <w:pStyle w:val="Header"/>
    </w:pPr>
    <w:r>
      <w:tab/>
    </w:r>
    <w:r w:rsidR="0015190F">
      <w:rPr>
        <w:noProof/>
        <w14:ligatures w14:val="standardContextual"/>
      </w:rPr>
      <w:drawing>
        <wp:inline distT="0" distB="0" distL="0" distR="0" wp14:anchorId="607CD975" wp14:editId="7B2B71EE">
          <wp:extent cx="2014917" cy="527950"/>
          <wp:effectExtent l="0" t="0" r="4445" b="5715"/>
          <wp:docPr id="141653959" name="Picture 1" descr="A black and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53959" name="Picture 1" descr="A black and brow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0183" cy="581734"/>
                  </a:xfrm>
                  <a:prstGeom prst="rect">
                    <a:avLst/>
                  </a:prstGeom>
                </pic:spPr>
              </pic:pic>
            </a:graphicData>
          </a:graphic>
        </wp:inline>
      </w:drawing>
    </w:r>
  </w:p>
  <w:p w14:paraId="4B2DE39C" w14:textId="77777777" w:rsidR="0015190F" w:rsidRDefault="001519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FE"/>
    <w:rsid w:val="000B4E01"/>
    <w:rsid w:val="0015190F"/>
    <w:rsid w:val="002D4D0D"/>
    <w:rsid w:val="00303A7A"/>
    <w:rsid w:val="00362D0E"/>
    <w:rsid w:val="00411C63"/>
    <w:rsid w:val="00626145"/>
    <w:rsid w:val="00721880"/>
    <w:rsid w:val="007537AC"/>
    <w:rsid w:val="007D66C5"/>
    <w:rsid w:val="00875854"/>
    <w:rsid w:val="008A2BF5"/>
    <w:rsid w:val="008B7EFE"/>
    <w:rsid w:val="00967794"/>
    <w:rsid w:val="00A45A67"/>
    <w:rsid w:val="00C86B03"/>
    <w:rsid w:val="00CB2007"/>
    <w:rsid w:val="00D27CCD"/>
    <w:rsid w:val="00EC4361"/>
    <w:rsid w:val="00FD6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3580"/>
  <w15:chartTrackingRefBased/>
  <w15:docId w15:val="{72DAE0EC-6233-4372-8706-6B00DE5A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EFE"/>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7EFE"/>
    <w:rPr>
      <w:color w:val="0563C1" w:themeColor="hyperlink"/>
      <w:u w:val="single"/>
    </w:rPr>
  </w:style>
  <w:style w:type="table" w:styleId="TableGrid">
    <w:name w:val="Table Grid"/>
    <w:basedOn w:val="TableNormal"/>
    <w:uiPriority w:val="39"/>
    <w:rsid w:val="008B7EFE"/>
    <w:pPr>
      <w:spacing w:after="0" w:line="240" w:lineRule="auto"/>
    </w:pPr>
    <w:rPr>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7EFE"/>
    <w:pPr>
      <w:tabs>
        <w:tab w:val="center" w:pos="4513"/>
        <w:tab w:val="right" w:pos="9026"/>
      </w:tabs>
    </w:pPr>
  </w:style>
  <w:style w:type="character" w:customStyle="1" w:styleId="HeaderChar">
    <w:name w:val="Header Char"/>
    <w:basedOn w:val="DefaultParagraphFont"/>
    <w:link w:val="Header"/>
    <w:uiPriority w:val="99"/>
    <w:rsid w:val="008B7EFE"/>
    <w:rPr>
      <w:rFonts w:eastAsiaTheme="minorEastAsia"/>
      <w:kern w:val="0"/>
      <w:sz w:val="24"/>
      <w:szCs w:val="24"/>
      <w14:ligatures w14:val="none"/>
    </w:rPr>
  </w:style>
  <w:style w:type="paragraph" w:styleId="Footer">
    <w:name w:val="footer"/>
    <w:basedOn w:val="Normal"/>
    <w:link w:val="FooterChar"/>
    <w:uiPriority w:val="99"/>
    <w:unhideWhenUsed/>
    <w:rsid w:val="008B7EFE"/>
    <w:pPr>
      <w:tabs>
        <w:tab w:val="center" w:pos="4513"/>
        <w:tab w:val="right" w:pos="9026"/>
      </w:tabs>
    </w:pPr>
  </w:style>
  <w:style w:type="character" w:customStyle="1" w:styleId="FooterChar">
    <w:name w:val="Footer Char"/>
    <w:basedOn w:val="DefaultParagraphFont"/>
    <w:link w:val="Footer"/>
    <w:uiPriority w:val="99"/>
    <w:rsid w:val="008B7EFE"/>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6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Mason</dc:creator>
  <cp:keywords/>
  <dc:description/>
  <cp:lastModifiedBy>Michael Scruse</cp:lastModifiedBy>
  <cp:revision>13</cp:revision>
  <dcterms:created xsi:type="dcterms:W3CDTF">2024-10-28T02:43:00Z</dcterms:created>
  <dcterms:modified xsi:type="dcterms:W3CDTF">2024-10-29T23:49:00Z</dcterms:modified>
</cp:coreProperties>
</file>